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75AF" w:rsidRDefault="00204893">
      <w:r w:rsidRPr="00204893">
        <w:drawing>
          <wp:inline distT="0" distB="0" distL="0" distR="0" wp14:anchorId="6C48885A" wp14:editId="788D18AC">
            <wp:extent cx="10686415" cy="7581900"/>
            <wp:effectExtent l="0" t="0" r="635" b="0"/>
            <wp:docPr id="384312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12272" name=""/>
                    <pic:cNvPicPr/>
                  </pic:nvPicPr>
                  <pic:blipFill rotWithShape="1">
                    <a:blip r:embed="rId4"/>
                    <a:srcRect l="4921"/>
                    <a:stretch/>
                  </pic:blipFill>
                  <pic:spPr bwMode="auto">
                    <a:xfrm>
                      <a:off x="0" y="0"/>
                      <a:ext cx="10747810" cy="762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893" w:rsidRDefault="00204893" w:rsidP="00204893">
      <w:r w:rsidRPr="00204893">
        <w:lastRenderedPageBreak/>
        <w:drawing>
          <wp:inline distT="0" distB="0" distL="0" distR="0" wp14:anchorId="368F0972" wp14:editId="0980E009">
            <wp:extent cx="10741025" cy="7574280"/>
            <wp:effectExtent l="0" t="0" r="3175" b="7620"/>
            <wp:docPr id="1693291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914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0139" cy="758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893" w:rsidSect="00204893">
      <w:pgSz w:w="16838" w:h="11906" w:orient="landscape"/>
      <w:pgMar w:top="0" w:right="111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93"/>
    <w:rsid w:val="00204893"/>
    <w:rsid w:val="00A5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8879A"/>
  <w15:chartTrackingRefBased/>
  <w15:docId w15:val="{B985AF62-0819-44F1-A207-6F23DD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Saffron Walden Art Society</dc:creator>
  <cp:keywords/>
  <dc:description/>
  <cp:lastModifiedBy>Saffron Walden Art Society</cp:lastModifiedBy>
  <cp:revision>1</cp:revision>
  <dcterms:created xsi:type="dcterms:W3CDTF">2023-08-17T20:47:00Z</dcterms:created>
  <dcterms:modified xsi:type="dcterms:W3CDTF">2023-08-17T20:50:00Z</dcterms:modified>
</cp:coreProperties>
</file>